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9E" w:rsidRPr="007B2A9E" w:rsidRDefault="007B2A9E" w:rsidP="006F4CF6">
      <w:pPr>
        <w:pStyle w:val="Ttulo3"/>
        <w:jc w:val="center"/>
        <w:rPr>
          <w:color w:val="76923C" w:themeColor="accent3" w:themeShade="BF"/>
          <w:sz w:val="32"/>
          <w:szCs w:val="32"/>
        </w:rPr>
      </w:pPr>
      <w:r w:rsidRPr="007B2A9E">
        <w:rPr>
          <w:color w:val="76923C" w:themeColor="accent3" w:themeShade="BF"/>
          <w:sz w:val="32"/>
          <w:szCs w:val="32"/>
        </w:rPr>
        <w:t>Funciones de los foros</w:t>
      </w:r>
    </w:p>
    <w:p w:rsidR="007B2A9E" w:rsidRPr="007B2A9E" w:rsidRDefault="007B2A9E" w:rsidP="007B2A9E">
      <w:pPr>
        <w:spacing w:after="240"/>
        <w:jc w:val="both"/>
        <w:rPr>
          <w:rFonts w:ascii="Times New Roman" w:hAnsi="Times New Roman" w:cs="Times New Roman"/>
          <w:sz w:val="24"/>
          <w:szCs w:val="24"/>
        </w:rPr>
      </w:pPr>
      <w:r w:rsidRPr="007B2A9E">
        <w:rPr>
          <w:rFonts w:ascii="Times New Roman" w:hAnsi="Times New Roman" w:cs="Times New Roman"/>
          <w:sz w:val="24"/>
          <w:szCs w:val="24"/>
        </w:rPr>
        <w:t xml:space="preserve">Pueden ser un espacio informal de </w:t>
      </w:r>
      <w:r w:rsidRPr="007B2A9E">
        <w:rPr>
          <w:rStyle w:val="Textoennegrita"/>
          <w:rFonts w:ascii="Times New Roman" w:hAnsi="Times New Roman" w:cs="Times New Roman"/>
          <w:sz w:val="24"/>
          <w:szCs w:val="24"/>
        </w:rPr>
        <w:t>comunicación entre estudiantes</w:t>
      </w:r>
      <w:r w:rsidRPr="007B2A9E">
        <w:rPr>
          <w:rFonts w:ascii="Times New Roman" w:hAnsi="Times New Roman" w:cs="Times New Roman"/>
          <w:sz w:val="24"/>
          <w:szCs w:val="24"/>
        </w:rPr>
        <w:t>, un lugar en el que ellos puedan decidir de qué "hablar". Generalmente a estos tipos de foros se llaman </w:t>
      </w:r>
      <w:r w:rsidRPr="007B2A9E">
        <w:rPr>
          <w:rStyle w:val="nfasis"/>
          <w:rFonts w:ascii="Times New Roman" w:hAnsi="Times New Roman" w:cs="Times New Roman"/>
          <w:sz w:val="24"/>
          <w:szCs w:val="24"/>
        </w:rPr>
        <w:t xml:space="preserve">café, </w:t>
      </w:r>
      <w:proofErr w:type="spellStart"/>
      <w:r w:rsidRPr="007B2A9E">
        <w:rPr>
          <w:rStyle w:val="nfasis"/>
          <w:rFonts w:ascii="Times New Roman" w:hAnsi="Times New Roman" w:cs="Times New Roman"/>
          <w:sz w:val="24"/>
          <w:szCs w:val="24"/>
        </w:rPr>
        <w:t>interaccion</w:t>
      </w:r>
      <w:proofErr w:type="spellEnd"/>
      <w:r w:rsidRPr="007B2A9E">
        <w:rPr>
          <w:rStyle w:val="nfasis"/>
          <w:rFonts w:ascii="Times New Roman" w:hAnsi="Times New Roman" w:cs="Times New Roman"/>
          <w:sz w:val="24"/>
          <w:szCs w:val="24"/>
        </w:rPr>
        <w:t xml:space="preserve">, mateada, </w:t>
      </w:r>
      <w:proofErr w:type="spellStart"/>
      <w:proofErr w:type="gramStart"/>
      <w:r w:rsidRPr="007B2A9E">
        <w:rPr>
          <w:rStyle w:val="nfasis"/>
          <w:rFonts w:ascii="Times New Roman" w:hAnsi="Times New Roman" w:cs="Times New Roman"/>
          <w:sz w:val="24"/>
          <w:szCs w:val="24"/>
        </w:rPr>
        <w:t>etc</w:t>
      </w:r>
      <w:proofErr w:type="spellEnd"/>
      <w:r w:rsidRPr="007B2A9E">
        <w:rPr>
          <w:rStyle w:val="nfasis"/>
          <w:rFonts w:ascii="Times New Roman" w:hAnsi="Times New Roman" w:cs="Times New Roman"/>
          <w:sz w:val="24"/>
          <w:szCs w:val="24"/>
        </w:rPr>
        <w:t xml:space="preserve"> </w:t>
      </w:r>
      <w:r w:rsidRPr="007B2A9E">
        <w:rPr>
          <w:rFonts w:ascii="Times New Roman" w:hAnsi="Times New Roman" w:cs="Times New Roman"/>
          <w:sz w:val="24"/>
          <w:szCs w:val="24"/>
        </w:rPr>
        <w:t xml:space="preserve"> y</w:t>
      </w:r>
      <w:proofErr w:type="gramEnd"/>
      <w:r w:rsidRPr="007B2A9E">
        <w:rPr>
          <w:rFonts w:ascii="Times New Roman" w:hAnsi="Times New Roman" w:cs="Times New Roman"/>
          <w:sz w:val="24"/>
          <w:szCs w:val="24"/>
        </w:rPr>
        <w:t xml:space="preserve"> el tutor no participa del mismo. </w:t>
      </w:r>
    </w:p>
    <w:p w:rsidR="007B2A9E" w:rsidRPr="007B2A9E" w:rsidRDefault="007B2A9E" w:rsidP="007B2A9E">
      <w:pPr>
        <w:spacing w:after="240"/>
        <w:jc w:val="both"/>
        <w:rPr>
          <w:rFonts w:ascii="Times New Roman" w:hAnsi="Times New Roman" w:cs="Times New Roman"/>
          <w:sz w:val="24"/>
          <w:szCs w:val="24"/>
        </w:rPr>
      </w:pPr>
      <w:r w:rsidRPr="007B2A9E">
        <w:rPr>
          <w:rFonts w:ascii="Times New Roman" w:hAnsi="Times New Roman" w:cs="Times New Roman"/>
          <w:sz w:val="24"/>
          <w:szCs w:val="24"/>
        </w:rPr>
        <w:t xml:space="preserve">De igual forma, pueden tener como fin el </w:t>
      </w:r>
      <w:r w:rsidRPr="007B2A9E">
        <w:rPr>
          <w:rStyle w:val="Textoennegrita"/>
          <w:rFonts w:ascii="Times New Roman" w:hAnsi="Times New Roman" w:cs="Times New Roman"/>
          <w:sz w:val="24"/>
          <w:szCs w:val="24"/>
        </w:rPr>
        <w:t xml:space="preserve">aprendizaje </w:t>
      </w:r>
      <w:r w:rsidRPr="007B2A9E">
        <w:rPr>
          <w:rFonts w:ascii="Times New Roman" w:hAnsi="Times New Roman" w:cs="Times New Roman"/>
          <w:sz w:val="24"/>
          <w:szCs w:val="24"/>
        </w:rPr>
        <w:t xml:space="preserve">en sí.  Por ejemplo, un intercambio o debate sobre los temas trabajados en alguna Clase o Módulo, una reflexión sobre las lecturas, intercambiar opiniones. En estos casos generalmente el tutor realiza una primera intervención como disparador y es recomendable que modere el intercambio, el tutor aquí guía el </w:t>
      </w:r>
      <w:proofErr w:type="gramStart"/>
      <w:r w:rsidRPr="007B2A9E">
        <w:rPr>
          <w:rFonts w:ascii="Times New Roman" w:hAnsi="Times New Roman" w:cs="Times New Roman"/>
          <w:sz w:val="24"/>
          <w:szCs w:val="24"/>
        </w:rPr>
        <w:t>debate</w:t>
      </w:r>
      <w:proofErr w:type="gramEnd"/>
      <w:r w:rsidRPr="007B2A9E">
        <w:rPr>
          <w:rFonts w:ascii="Times New Roman" w:hAnsi="Times New Roman" w:cs="Times New Roman"/>
          <w:sz w:val="24"/>
          <w:szCs w:val="24"/>
        </w:rPr>
        <w:t xml:space="preserve"> pero al mismo tiempo también participa respondiendo consultas que puedan suscitarse sobre el material. De esta forma se produce una comunicación entre </w:t>
      </w:r>
      <w:proofErr w:type="gramStart"/>
      <w:r w:rsidRPr="007B2A9E">
        <w:rPr>
          <w:rFonts w:ascii="Times New Roman" w:hAnsi="Times New Roman" w:cs="Times New Roman"/>
          <w:sz w:val="24"/>
          <w:szCs w:val="24"/>
        </w:rPr>
        <w:t>estudiantes</w:t>
      </w:r>
      <w:proofErr w:type="gramEnd"/>
      <w:r w:rsidRPr="007B2A9E">
        <w:rPr>
          <w:rFonts w:ascii="Times New Roman" w:hAnsi="Times New Roman" w:cs="Times New Roman"/>
          <w:sz w:val="24"/>
          <w:szCs w:val="24"/>
        </w:rPr>
        <w:t xml:space="preserve"> pero mediada por el tutor que permite una construcción colectiva del conocimiento. Suele ser muy productivo dado que el </w:t>
      </w:r>
      <w:r w:rsidRPr="007B2A9E">
        <w:rPr>
          <w:rFonts w:ascii="Times New Roman" w:hAnsi="Times New Roman" w:cs="Times New Roman"/>
          <w:b/>
          <w:sz w:val="24"/>
          <w:szCs w:val="24"/>
        </w:rPr>
        <w:t>tipo de intercambio asincrónico</w:t>
      </w:r>
      <w:r w:rsidRPr="007B2A9E">
        <w:rPr>
          <w:rFonts w:ascii="Times New Roman" w:hAnsi="Times New Roman" w:cs="Times New Roman"/>
          <w:sz w:val="24"/>
          <w:szCs w:val="24"/>
        </w:rPr>
        <w:t xml:space="preserve"> permite darle tiempo al estudiante para realizar un aporte más elaborado de lo que sería, por ejemplo, en un chat.</w:t>
      </w:r>
    </w:p>
    <w:p w:rsidR="007B2A9E" w:rsidRPr="007B2A9E" w:rsidRDefault="007B2A9E" w:rsidP="007B2A9E">
      <w:pPr>
        <w:spacing w:after="240"/>
        <w:jc w:val="both"/>
        <w:rPr>
          <w:rFonts w:ascii="Times New Roman" w:hAnsi="Times New Roman" w:cs="Times New Roman"/>
          <w:sz w:val="24"/>
          <w:szCs w:val="24"/>
        </w:rPr>
      </w:pPr>
      <w:r w:rsidRPr="007B2A9E">
        <w:rPr>
          <w:rFonts w:ascii="Times New Roman" w:hAnsi="Times New Roman" w:cs="Times New Roman"/>
          <w:sz w:val="24"/>
          <w:szCs w:val="24"/>
        </w:rPr>
        <w:t>También, puede crearse un foro de </w:t>
      </w:r>
      <w:r w:rsidRPr="007B2A9E">
        <w:rPr>
          <w:rStyle w:val="Textoennegrita"/>
          <w:rFonts w:ascii="Times New Roman" w:hAnsi="Times New Roman" w:cs="Times New Roman"/>
          <w:sz w:val="24"/>
          <w:szCs w:val="24"/>
        </w:rPr>
        <w:t>Consultas</w:t>
      </w:r>
      <w:r w:rsidRPr="007B2A9E">
        <w:rPr>
          <w:rFonts w:ascii="Times New Roman" w:hAnsi="Times New Roman" w:cs="Times New Roman"/>
          <w:sz w:val="24"/>
          <w:szCs w:val="24"/>
        </w:rPr>
        <w:t xml:space="preserve">, quizás en alguna clase muy específica o a la hora de realizar un trabajo. Aquí los estudiantes utilizan el espacio de intercambio para realizar consultas concretas al </w:t>
      </w:r>
      <w:r w:rsidRPr="007B2A9E">
        <w:rPr>
          <w:rFonts w:ascii="Times New Roman" w:hAnsi="Times New Roman" w:cs="Times New Roman"/>
          <w:b/>
          <w:sz w:val="24"/>
          <w:szCs w:val="24"/>
        </w:rPr>
        <w:t>tutor</w:t>
      </w:r>
      <w:r w:rsidRPr="007B2A9E">
        <w:rPr>
          <w:rFonts w:ascii="Times New Roman" w:hAnsi="Times New Roman" w:cs="Times New Roman"/>
          <w:sz w:val="24"/>
          <w:szCs w:val="24"/>
        </w:rPr>
        <w:t>. Generalmente en estos casos el tutor también realiza un mensaje inicial, y por supuesto participa durante el intercambio respondiendo consulta</w:t>
      </w:r>
      <w:r w:rsidR="001C3B1F">
        <w:rPr>
          <w:rFonts w:ascii="Times New Roman" w:hAnsi="Times New Roman" w:cs="Times New Roman"/>
          <w:sz w:val="24"/>
          <w:szCs w:val="24"/>
        </w:rPr>
        <w:t>s. T</w:t>
      </w:r>
      <w:r w:rsidRPr="007B2A9E">
        <w:rPr>
          <w:rFonts w:ascii="Times New Roman" w:hAnsi="Times New Roman" w:cs="Times New Roman"/>
          <w:sz w:val="24"/>
          <w:szCs w:val="24"/>
        </w:rPr>
        <w:t xml:space="preserve">ambién puede dejar mediante el uso de los permisos el inicio de los mensajes a los estudiantes, quienes serían los encargados de comenzar los hilos, y el tutor respondería a las consultas. De esta forma generamos un espacio de </w:t>
      </w:r>
      <w:r w:rsidRPr="007B2A9E">
        <w:rPr>
          <w:rFonts w:ascii="Times New Roman" w:hAnsi="Times New Roman" w:cs="Times New Roman"/>
          <w:b/>
          <w:sz w:val="24"/>
          <w:szCs w:val="24"/>
        </w:rPr>
        <w:t>colaboración y cooperación</w:t>
      </w:r>
      <w:r w:rsidRPr="007B2A9E">
        <w:rPr>
          <w:rFonts w:ascii="Times New Roman" w:hAnsi="Times New Roman" w:cs="Times New Roman"/>
          <w:sz w:val="24"/>
          <w:szCs w:val="24"/>
        </w:rPr>
        <w:t>, ya que la consulta de un compañero puede ayudar a otro.</w:t>
      </w:r>
    </w:p>
    <w:p w:rsidR="007B2A9E" w:rsidRDefault="007B2A9E" w:rsidP="007B2A9E">
      <w:pPr>
        <w:spacing w:after="240"/>
        <w:jc w:val="both"/>
        <w:rPr>
          <w:rFonts w:ascii="Times New Roman" w:hAnsi="Times New Roman" w:cs="Times New Roman"/>
          <w:sz w:val="24"/>
          <w:szCs w:val="24"/>
        </w:rPr>
      </w:pPr>
      <w:r w:rsidRPr="007B2A9E">
        <w:rPr>
          <w:rFonts w:ascii="Times New Roman" w:hAnsi="Times New Roman" w:cs="Times New Roman"/>
          <w:sz w:val="24"/>
          <w:szCs w:val="24"/>
        </w:rPr>
        <w:t xml:space="preserve">Otra forma de implementar el </w:t>
      </w:r>
      <w:r w:rsidRPr="007B2A9E">
        <w:rPr>
          <w:rFonts w:ascii="Times New Roman" w:hAnsi="Times New Roman" w:cs="Times New Roman"/>
          <w:b/>
          <w:sz w:val="24"/>
          <w:szCs w:val="24"/>
        </w:rPr>
        <w:t>foro</w:t>
      </w:r>
      <w:r w:rsidRPr="007B2A9E">
        <w:rPr>
          <w:rFonts w:ascii="Times New Roman" w:hAnsi="Times New Roman" w:cs="Times New Roman"/>
          <w:sz w:val="24"/>
          <w:szCs w:val="24"/>
        </w:rPr>
        <w:t xml:space="preserve"> es como </w:t>
      </w:r>
      <w:r w:rsidRPr="007B2A9E">
        <w:rPr>
          <w:rFonts w:ascii="Times New Roman" w:hAnsi="Times New Roman" w:cs="Times New Roman"/>
          <w:b/>
          <w:sz w:val="24"/>
          <w:szCs w:val="24"/>
        </w:rPr>
        <w:t>espacio de comunicación</w:t>
      </w:r>
      <w:r w:rsidRPr="007B2A9E">
        <w:rPr>
          <w:rFonts w:ascii="Times New Roman" w:hAnsi="Times New Roman" w:cs="Times New Roman"/>
          <w:sz w:val="24"/>
          <w:szCs w:val="24"/>
        </w:rPr>
        <w:t xml:space="preserve"> entre estudiantes para realizar algún </w:t>
      </w:r>
      <w:r w:rsidRPr="007B2A9E">
        <w:rPr>
          <w:rStyle w:val="Textoennegrita"/>
          <w:rFonts w:ascii="Times New Roman" w:hAnsi="Times New Roman" w:cs="Times New Roman"/>
          <w:sz w:val="24"/>
          <w:szCs w:val="24"/>
        </w:rPr>
        <w:t>trabajo grupal</w:t>
      </w:r>
      <w:r w:rsidRPr="007B2A9E">
        <w:rPr>
          <w:rFonts w:ascii="Times New Roman" w:hAnsi="Times New Roman" w:cs="Times New Roman"/>
          <w:sz w:val="24"/>
          <w:szCs w:val="24"/>
        </w:rPr>
        <w:t>. De esta forma se utiliza el foro como lugar de intercambio para desarrollar la actividad. El tutor puede participar en este espacio o decidir no hacerlo, dependiendo de la idea pedagógica que se le quiera implementar. Pero sí puede monitorear el trabajo y utilizar el intercambio de los estudiantes como parte de una posterior evaluación.</w:t>
      </w:r>
    </w:p>
    <w:p w:rsidR="007B2A9E" w:rsidRDefault="007B2A9E" w:rsidP="007B2A9E">
      <w:pPr>
        <w:spacing w:after="240"/>
        <w:jc w:val="both"/>
        <w:rPr>
          <w:rFonts w:ascii="Times New Roman" w:hAnsi="Times New Roman" w:cs="Times New Roman"/>
          <w:sz w:val="24"/>
          <w:szCs w:val="24"/>
        </w:rPr>
      </w:pPr>
      <w:r w:rsidRPr="007B2A9E">
        <w:rPr>
          <w:rFonts w:ascii="Times New Roman" w:hAnsi="Times New Roman" w:cs="Times New Roman"/>
          <w:sz w:val="24"/>
          <w:szCs w:val="24"/>
        </w:rPr>
        <w:t xml:space="preserve">Así mismo, podemos tomar al foro como </w:t>
      </w:r>
      <w:r w:rsidRPr="007B2A9E">
        <w:rPr>
          <w:rStyle w:val="Textoennegrita"/>
          <w:rFonts w:ascii="Times New Roman" w:hAnsi="Times New Roman" w:cs="Times New Roman"/>
          <w:sz w:val="24"/>
          <w:szCs w:val="24"/>
        </w:rPr>
        <w:t>una actividad en sí</w:t>
      </w:r>
      <w:r w:rsidRPr="007B2A9E">
        <w:rPr>
          <w:rFonts w:ascii="Times New Roman" w:hAnsi="Times New Roman" w:cs="Times New Roman"/>
          <w:sz w:val="24"/>
          <w:szCs w:val="24"/>
        </w:rPr>
        <w:t>, solicitando desde una consigna inicial que el aporte del estudiante responda a ciertas consignas concretas. En este caso podemos configurar el foro para poner desde allí una calificación al aporte. Aquí el tutor puede participar con ayudas, guías, o solo con mensajes motivadores hacia los estudiantes. </w:t>
      </w:r>
    </w:p>
    <w:p w:rsidR="007B2A9E" w:rsidRPr="007B2A9E" w:rsidRDefault="007B2A9E" w:rsidP="007B2A9E">
      <w:pPr>
        <w:spacing w:after="240"/>
        <w:jc w:val="both"/>
        <w:rPr>
          <w:rFonts w:ascii="Times New Roman" w:hAnsi="Times New Roman" w:cs="Times New Roman"/>
          <w:sz w:val="24"/>
          <w:szCs w:val="24"/>
        </w:rPr>
      </w:pPr>
      <w:r w:rsidRPr="007B2A9E">
        <w:rPr>
          <w:rFonts w:ascii="Times New Roman" w:hAnsi="Times New Roman" w:cs="Times New Roman"/>
          <w:sz w:val="24"/>
          <w:szCs w:val="24"/>
        </w:rPr>
        <w:t>Todas estas opciones de implementación del foro van a estar a</w:t>
      </w:r>
      <w:bookmarkStart w:id="0" w:name="_GoBack"/>
      <w:bookmarkEnd w:id="0"/>
      <w:r w:rsidRPr="007B2A9E">
        <w:rPr>
          <w:rFonts w:ascii="Times New Roman" w:hAnsi="Times New Roman" w:cs="Times New Roman"/>
          <w:sz w:val="24"/>
          <w:szCs w:val="24"/>
        </w:rPr>
        <w:t>compañadas de una configuración específica que sustente y organice el desarrollo del intercambio para lograr el fin y objetivo deseados en el espacio.</w:t>
      </w:r>
    </w:p>
    <w:p w:rsidR="007B2A9E" w:rsidRPr="007B2A9E" w:rsidRDefault="007B2A9E" w:rsidP="007B2A9E">
      <w:pPr>
        <w:jc w:val="both"/>
        <w:rPr>
          <w:rFonts w:ascii="Times New Roman" w:hAnsi="Times New Roman" w:cs="Times New Roman"/>
          <w:sz w:val="24"/>
          <w:szCs w:val="24"/>
        </w:rPr>
      </w:pPr>
      <w:r w:rsidRPr="007B2A9E">
        <w:rPr>
          <w:rFonts w:ascii="Times New Roman" w:hAnsi="Times New Roman" w:cs="Times New Roman"/>
          <w:sz w:val="24"/>
          <w:szCs w:val="24"/>
        </w:rPr>
        <w:lastRenderedPageBreak/>
        <w:t>Es importante tener siempre presente que el foro es un espacio en donde no tenemos la posibilidad de emitir un mensaje mediado por la utilización del tono, los gestos, el contacto visual o el lenguaje corporal, por tal motivo es de suma importancia realizar un análisis previo de la forma en que presentamos el mensaje, tanto en el contenido en sí como en la forma.</w:t>
      </w:r>
    </w:p>
    <w:p w:rsidR="007B2A9E" w:rsidRPr="001C3B1F" w:rsidRDefault="007B2A9E" w:rsidP="007B2A9E">
      <w:pPr>
        <w:pStyle w:val="Ttulo3"/>
        <w:jc w:val="both"/>
        <w:rPr>
          <w:color w:val="76923C" w:themeColor="accent3" w:themeShade="BF"/>
          <w:sz w:val="28"/>
          <w:szCs w:val="28"/>
        </w:rPr>
      </w:pPr>
      <w:r w:rsidRPr="001C3B1F">
        <w:rPr>
          <w:color w:val="76923C" w:themeColor="accent3" w:themeShade="BF"/>
          <w:sz w:val="28"/>
          <w:szCs w:val="28"/>
        </w:rPr>
        <w:t>Tipos de intercambios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4"/>
      </w:tblGrid>
      <w:tr w:rsidR="007B2A9E" w:rsidRPr="007B2A9E" w:rsidTr="00673EC2">
        <w:trPr>
          <w:tblCellSpacing w:w="15" w:type="dxa"/>
        </w:trPr>
        <w:tc>
          <w:tcPr>
            <w:tcW w:w="0" w:type="auto"/>
            <w:hideMark/>
          </w:tcPr>
          <w:p w:rsidR="007B2A9E" w:rsidRPr="007B2A9E" w:rsidRDefault="007B2A9E" w:rsidP="007B2A9E">
            <w:pPr>
              <w:pStyle w:val="NormalWeb"/>
              <w:jc w:val="both"/>
            </w:pPr>
            <w:r w:rsidRPr="007B2A9E">
              <w:t>Moodle nos permite crear diferentes tipos de intercambios o foros, cada uno configurado de una determinada forma que habilitará la generación de distintas maneras de comunicación asincrónica.</w:t>
            </w:r>
          </w:p>
          <w:p w:rsidR="007B2A9E" w:rsidRPr="007B2A9E" w:rsidRDefault="007B2A9E" w:rsidP="007B2A9E">
            <w:pPr>
              <w:pStyle w:val="NormalWeb"/>
              <w:jc w:val="both"/>
            </w:pPr>
            <w:r w:rsidRPr="007B2A9E">
              <w:t xml:space="preserve">Para la configuración de un </w:t>
            </w:r>
            <w:r w:rsidRPr="0035190B">
              <w:rPr>
                <w:b/>
              </w:rPr>
              <w:t>Foro</w:t>
            </w:r>
            <w:r w:rsidRPr="007B2A9E">
              <w:t xml:space="preserve"> tenemos opciones para seleccionar diferentes tipos de intercambio, teniendo en cuenta la función pedagógica que queremos llevar adelante.</w:t>
            </w:r>
          </w:p>
          <w:p w:rsidR="007B2A9E" w:rsidRPr="007B2A9E" w:rsidRDefault="007B2A9E" w:rsidP="007B2A9E">
            <w:pPr>
              <w:pStyle w:val="NormalWeb"/>
              <w:jc w:val="both"/>
            </w:pPr>
            <w:r w:rsidRPr="007B2A9E">
              <w:t>Esta elección en la configuración modifica completamente la forma de trabajo en el intercambio, ya sea la forma de respuesta, visualización, seguimientos.</w:t>
            </w:r>
          </w:p>
          <w:p w:rsidR="007B2A9E" w:rsidRPr="007B2A9E" w:rsidRDefault="007B2A9E" w:rsidP="007B2A9E">
            <w:pPr>
              <w:pStyle w:val="NormalWeb"/>
              <w:jc w:val="both"/>
            </w:pPr>
            <w:r w:rsidRPr="007B2A9E">
              <w:t xml:space="preserve">Antes de seleccionar un tipo de intercambio debemos preguntarnos </w:t>
            </w:r>
            <w:r w:rsidRPr="003E7A01">
              <w:rPr>
                <w:b/>
                <w:i/>
              </w:rPr>
              <w:t>qué deseamos lograr con este intercambio</w:t>
            </w:r>
            <w:r w:rsidRPr="007B2A9E">
              <w:t>, cómo deseamos que se lleve a cabo la actividad en particular que vamos a desarrollar.</w:t>
            </w:r>
          </w:p>
          <w:p w:rsidR="007B2A9E" w:rsidRPr="003E7A01" w:rsidRDefault="007B2A9E" w:rsidP="007B2A9E">
            <w:pPr>
              <w:pStyle w:val="NormalWeb"/>
              <w:jc w:val="both"/>
              <w:rPr>
                <w:b/>
              </w:rPr>
            </w:pPr>
            <w:r w:rsidRPr="003E7A01">
              <w:rPr>
                <w:b/>
              </w:rPr>
              <w:t>Estos tipos son:</w:t>
            </w:r>
          </w:p>
          <w:p w:rsidR="0035190B" w:rsidRDefault="007B2A9E" w:rsidP="0035190B">
            <w:pPr>
              <w:spacing w:before="100" w:beforeAutospacing="1" w:after="100" w:afterAutospacing="1" w:line="240" w:lineRule="auto"/>
              <w:jc w:val="both"/>
              <w:rPr>
                <w:rFonts w:ascii="Times New Roman" w:hAnsi="Times New Roman" w:cs="Times New Roman"/>
                <w:sz w:val="24"/>
                <w:szCs w:val="24"/>
              </w:rPr>
            </w:pPr>
            <w:r w:rsidRPr="003E7A01">
              <w:rPr>
                <w:rFonts w:ascii="Times New Roman" w:hAnsi="Times New Roman" w:cs="Times New Roman"/>
                <w:b/>
                <w:bCs/>
                <w:color w:val="76923C" w:themeColor="accent3" w:themeShade="BF"/>
                <w:sz w:val="24"/>
                <w:szCs w:val="24"/>
              </w:rPr>
              <w:t>Intercambio para uso general</w:t>
            </w:r>
            <w:r w:rsidRPr="007B2A9E">
              <w:rPr>
                <w:rFonts w:ascii="Times New Roman" w:hAnsi="Times New Roman" w:cs="Times New Roman"/>
                <w:b/>
                <w:bCs/>
                <w:sz w:val="24"/>
                <w:szCs w:val="24"/>
              </w:rPr>
              <w:t>:</w:t>
            </w:r>
            <w:r w:rsidRPr="007B2A9E">
              <w:rPr>
                <w:rFonts w:ascii="Times New Roman" w:hAnsi="Times New Roman" w:cs="Times New Roman"/>
                <w:sz w:val="24"/>
                <w:szCs w:val="24"/>
              </w:rPr>
              <w:t xml:space="preserve"> es probablemente el más útil y el más usado para grandes discusiones si la intención es </w:t>
            </w:r>
            <w:r w:rsidRPr="003E7A01">
              <w:rPr>
                <w:rFonts w:ascii="Times New Roman" w:hAnsi="Times New Roman" w:cs="Times New Roman"/>
                <w:b/>
                <w:i/>
                <w:sz w:val="24"/>
                <w:szCs w:val="24"/>
              </w:rPr>
              <w:t>monitorear/guiar foros sociales</w:t>
            </w:r>
            <w:r w:rsidRPr="007B2A9E">
              <w:rPr>
                <w:rFonts w:ascii="Times New Roman" w:hAnsi="Times New Roman" w:cs="Times New Roman"/>
                <w:sz w:val="24"/>
                <w:szCs w:val="24"/>
              </w:rPr>
              <w:t xml:space="preserve">. Permite un lugar de </w:t>
            </w:r>
            <w:r w:rsidRPr="003E7A01">
              <w:rPr>
                <w:rFonts w:ascii="Times New Roman" w:hAnsi="Times New Roman" w:cs="Times New Roman"/>
                <w:b/>
                <w:i/>
                <w:sz w:val="24"/>
                <w:szCs w:val="24"/>
              </w:rPr>
              <w:t>encuentro abierto</w:t>
            </w:r>
            <w:r w:rsidRPr="007B2A9E">
              <w:rPr>
                <w:rFonts w:ascii="Times New Roman" w:hAnsi="Times New Roman" w:cs="Times New Roman"/>
                <w:sz w:val="24"/>
                <w:szCs w:val="24"/>
              </w:rPr>
              <w:t xml:space="preserve">. En este intercambio se crea un </w:t>
            </w:r>
            <w:r w:rsidRPr="003E7A01">
              <w:rPr>
                <w:rFonts w:ascii="Times New Roman" w:hAnsi="Times New Roman" w:cs="Times New Roman"/>
                <w:i/>
                <w:sz w:val="24"/>
                <w:szCs w:val="24"/>
              </w:rPr>
              <w:t>hilo de debate</w:t>
            </w:r>
            <w:r w:rsidRPr="007B2A9E">
              <w:rPr>
                <w:rFonts w:ascii="Times New Roman" w:hAnsi="Times New Roman" w:cs="Times New Roman"/>
                <w:sz w:val="24"/>
                <w:szCs w:val="24"/>
              </w:rPr>
              <w:t xml:space="preserve"> en el que los estudiantes responden, creando un ida y vuelta, debate o charla. En este tipo de intercambio también se le puede permitir al alumno abrir sus propios hilos, dependiendo de la finalidad que quiera darle el tutor.</w:t>
            </w:r>
          </w:p>
          <w:p w:rsidR="007B2A9E" w:rsidRPr="003E7A01" w:rsidRDefault="007B2A9E" w:rsidP="0035190B">
            <w:pPr>
              <w:spacing w:before="100" w:beforeAutospacing="1" w:after="100" w:afterAutospacing="1" w:line="240" w:lineRule="auto"/>
              <w:jc w:val="both"/>
              <w:rPr>
                <w:rFonts w:ascii="Times New Roman" w:hAnsi="Times New Roman" w:cs="Times New Roman"/>
                <w:i/>
                <w:sz w:val="24"/>
                <w:szCs w:val="24"/>
              </w:rPr>
            </w:pPr>
            <w:r w:rsidRPr="003E7A01">
              <w:rPr>
                <w:rFonts w:ascii="Times New Roman" w:hAnsi="Times New Roman" w:cs="Times New Roman"/>
                <w:i/>
                <w:sz w:val="24"/>
                <w:szCs w:val="24"/>
              </w:rPr>
              <w:t>Es el que viene seleccionado por defecto cuando creamos el recurso. </w:t>
            </w:r>
          </w:p>
          <w:p w:rsidR="007B2A9E" w:rsidRPr="007B2A9E" w:rsidRDefault="007B2A9E" w:rsidP="0035190B">
            <w:pPr>
              <w:pStyle w:val="NormalWeb"/>
              <w:jc w:val="both"/>
            </w:pPr>
            <w:r w:rsidRPr="003E7A01">
              <w:rPr>
                <w:b/>
                <w:bCs/>
                <w:color w:val="76923C" w:themeColor="accent3" w:themeShade="BF"/>
              </w:rPr>
              <w:t>Debate sencillo:</w:t>
            </w:r>
            <w:r w:rsidRPr="003E7A01">
              <w:rPr>
                <w:color w:val="76923C" w:themeColor="accent3" w:themeShade="BF"/>
              </w:rPr>
              <w:t xml:space="preserve"> </w:t>
            </w:r>
            <w:r w:rsidRPr="007B2A9E">
              <w:t xml:space="preserve">es más útil para una discusión </w:t>
            </w:r>
            <w:r w:rsidRPr="003E7A01">
              <w:rPr>
                <w:b/>
                <w:i/>
              </w:rPr>
              <w:t>corta/limitada de tiempo</w:t>
            </w:r>
            <w:r w:rsidRPr="007B2A9E">
              <w:t xml:space="preserve"> de un solo tema o materia. Esta clase de intercambio es muy productiva si se está interesado en mantener a los estudiantes enfocados en un asunto en particular. En este tipo de Intercambio </w:t>
            </w:r>
            <w:r w:rsidRPr="003E7A01">
              <w:rPr>
                <w:i/>
              </w:rPr>
              <w:t>no se pueden crear diferentes hilos</w:t>
            </w:r>
            <w:r w:rsidRPr="007B2A9E">
              <w:t xml:space="preserve"> </w:t>
            </w:r>
            <w:r w:rsidRPr="003E7A01">
              <w:rPr>
                <w:i/>
              </w:rPr>
              <w:t>ni se puede trabajar en grupos separados</w:t>
            </w:r>
            <w:r w:rsidRPr="007B2A9E">
              <w:t>. El mensaje inicial, al crear el foro, es automáticamente el inicio del foro y los estudiantes responden a ese mensaje.</w:t>
            </w:r>
          </w:p>
          <w:p w:rsidR="007B2A9E" w:rsidRPr="007B2A9E" w:rsidRDefault="007B2A9E" w:rsidP="0035190B">
            <w:pPr>
              <w:pStyle w:val="NormalWeb"/>
              <w:jc w:val="both"/>
            </w:pPr>
            <w:r w:rsidRPr="007B2A9E">
              <w:t> </w:t>
            </w:r>
            <w:r w:rsidRPr="003E7A01">
              <w:rPr>
                <w:b/>
                <w:bCs/>
                <w:color w:val="76923C" w:themeColor="accent3" w:themeShade="BF"/>
              </w:rPr>
              <w:t>Foro P y R:</w:t>
            </w:r>
            <w:r w:rsidRPr="007B2A9E">
              <w:t xml:space="preserve"> los tutores comienzan el hilo con una </w:t>
            </w:r>
            <w:r w:rsidRPr="003E7A01">
              <w:rPr>
                <w:i/>
              </w:rPr>
              <w:t xml:space="preserve">pregunta </w:t>
            </w:r>
            <w:r w:rsidRPr="007B2A9E">
              <w:t xml:space="preserve">y los estudiantes </w:t>
            </w:r>
            <w:r w:rsidRPr="003E7A01">
              <w:rPr>
                <w:i/>
              </w:rPr>
              <w:t xml:space="preserve">contestan </w:t>
            </w:r>
            <w:r w:rsidRPr="007B2A9E">
              <w:t xml:space="preserve">con posibles respuestas. Lo interesante de este tipo de intercambio, es que por </w:t>
            </w:r>
            <w:r w:rsidRPr="003E7A01">
              <w:rPr>
                <w:i/>
              </w:rPr>
              <w:t>defecto requiere que el estudiante conteste una vez antes de poder ver las respuestas de los otros estudiantes</w:t>
            </w:r>
            <w:r w:rsidRPr="007B2A9E">
              <w:t xml:space="preserve">. Después de la respuesta inicial, los estudiantes pueden ver y contestar a las respuestas de los demás compañeros. Con lo cual puede ser útil si lo que se quiere </w:t>
            </w:r>
            <w:r w:rsidRPr="007B2A9E">
              <w:lastRenderedPageBreak/>
              <w:t>es evaluar la respuesta del alumno a una pregunta concreta.</w:t>
            </w:r>
          </w:p>
          <w:p w:rsidR="007B2A9E" w:rsidRPr="007B2A9E" w:rsidRDefault="007B2A9E" w:rsidP="0035190B">
            <w:pPr>
              <w:pStyle w:val="NormalWeb"/>
              <w:jc w:val="both"/>
            </w:pPr>
            <w:r w:rsidRPr="003E7A01">
              <w:rPr>
                <w:b/>
                <w:bCs/>
                <w:color w:val="76923C" w:themeColor="accent3" w:themeShade="BF"/>
              </w:rPr>
              <w:t>Foro General con formato de Blog:</w:t>
            </w:r>
            <w:r w:rsidRPr="007B2A9E">
              <w:rPr>
                <w:b/>
                <w:bCs/>
              </w:rPr>
              <w:t xml:space="preserve"> </w:t>
            </w:r>
            <w:r w:rsidRPr="007B2A9E">
              <w:t>modifica solo un poco la vista del intercambio, pero se obtiene la misma funcionalidad que el Foro Intercambio para uso general.</w:t>
            </w:r>
          </w:p>
          <w:p w:rsidR="007B2A9E" w:rsidRPr="007B2A9E" w:rsidRDefault="007B2A9E" w:rsidP="0035190B">
            <w:pPr>
              <w:pStyle w:val="NormalWeb"/>
              <w:jc w:val="both"/>
            </w:pPr>
            <w:r w:rsidRPr="003E7A01">
              <w:rPr>
                <w:b/>
                <w:bCs/>
                <w:color w:val="76923C" w:themeColor="accent3" w:themeShade="BF"/>
              </w:rPr>
              <w:t>Cada persona plantea un tema:</w:t>
            </w:r>
            <w:r w:rsidRPr="007B2A9E">
              <w:t xml:space="preserve"> este tipo de intercambio es útil cuando se quiere conseguir un término medio entre un </w:t>
            </w:r>
            <w:r w:rsidRPr="001F4342">
              <w:rPr>
                <w:i/>
              </w:rPr>
              <w:t>debate largo y uno corto y enfocado</w:t>
            </w:r>
            <w:r w:rsidRPr="007B2A9E">
              <w:t>. Deja a los estudiantes un poco más de libertad que un solo foro de debate, pero no tanta como un foro estándar donde cada estudiante puede crear tantos temas como desee. Podemos personalizar los permisos en el Foro Intercambio para uso general y lograr desde allí limitar el intercambio como se desee.</w:t>
            </w:r>
          </w:p>
        </w:tc>
      </w:tr>
    </w:tbl>
    <w:p w:rsidR="001F4342" w:rsidRDefault="001F4342" w:rsidP="007B2A9E">
      <w:pPr>
        <w:spacing w:before="100" w:beforeAutospacing="1" w:after="100" w:afterAutospacing="1" w:line="240" w:lineRule="auto"/>
        <w:jc w:val="both"/>
        <w:outlineLvl w:val="2"/>
        <w:rPr>
          <w:rFonts w:ascii="Times New Roman" w:eastAsia="Times New Roman" w:hAnsi="Times New Roman" w:cs="Times New Roman"/>
          <w:b/>
          <w:bCs/>
          <w:color w:val="76923C" w:themeColor="accent3" w:themeShade="BF"/>
          <w:sz w:val="28"/>
          <w:szCs w:val="28"/>
          <w:lang w:eastAsia="es-ES"/>
        </w:rPr>
      </w:pPr>
    </w:p>
    <w:p w:rsidR="007B2A9E" w:rsidRPr="0035190B" w:rsidRDefault="007B2A9E" w:rsidP="007B2A9E">
      <w:pPr>
        <w:spacing w:before="100" w:beforeAutospacing="1" w:after="100" w:afterAutospacing="1" w:line="240" w:lineRule="auto"/>
        <w:jc w:val="both"/>
        <w:outlineLvl w:val="2"/>
        <w:rPr>
          <w:rFonts w:ascii="Times New Roman" w:eastAsia="Times New Roman" w:hAnsi="Times New Roman" w:cs="Times New Roman"/>
          <w:b/>
          <w:bCs/>
          <w:color w:val="76923C" w:themeColor="accent3" w:themeShade="BF"/>
          <w:sz w:val="28"/>
          <w:szCs w:val="28"/>
          <w:lang w:eastAsia="es-ES"/>
        </w:rPr>
      </w:pPr>
      <w:r w:rsidRPr="0035190B">
        <w:rPr>
          <w:rFonts w:ascii="Times New Roman" w:eastAsia="Times New Roman" w:hAnsi="Times New Roman" w:cs="Times New Roman"/>
          <w:b/>
          <w:bCs/>
          <w:color w:val="76923C" w:themeColor="accent3" w:themeShade="BF"/>
          <w:sz w:val="28"/>
          <w:szCs w:val="28"/>
          <w:lang w:eastAsia="es-ES"/>
        </w:rPr>
        <w:t>Foro Novedades</w:t>
      </w:r>
    </w:p>
    <w:p w:rsidR="007B2A9E" w:rsidRPr="007B2A9E" w:rsidRDefault="007B2A9E" w:rsidP="007B2A9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B2A9E">
        <w:rPr>
          <w:rFonts w:ascii="Times New Roman" w:eastAsia="Times New Roman" w:hAnsi="Times New Roman" w:cs="Times New Roman"/>
          <w:sz w:val="24"/>
          <w:szCs w:val="24"/>
          <w:lang w:eastAsia="es-ES"/>
        </w:rPr>
        <w:t xml:space="preserve">En la creación de cualquier curso de </w:t>
      </w:r>
      <w:r w:rsidRPr="001F4342">
        <w:rPr>
          <w:rFonts w:ascii="Times New Roman" w:eastAsia="Times New Roman" w:hAnsi="Times New Roman" w:cs="Times New Roman"/>
          <w:i/>
          <w:sz w:val="24"/>
          <w:szCs w:val="24"/>
          <w:lang w:eastAsia="es-ES"/>
        </w:rPr>
        <w:t>Moodle</w:t>
      </w:r>
      <w:r w:rsidRPr="007B2A9E">
        <w:rPr>
          <w:rFonts w:ascii="Times New Roman" w:eastAsia="Times New Roman" w:hAnsi="Times New Roman" w:cs="Times New Roman"/>
          <w:sz w:val="24"/>
          <w:szCs w:val="24"/>
          <w:lang w:eastAsia="es-ES"/>
        </w:rPr>
        <w:t xml:space="preserve"> se genera automáticamente un foro llamado Novedades, aparece en el Bloque 0, que es el Bloque inicial del curso, el que aquí llamamos Presentación del curso.</w:t>
      </w:r>
    </w:p>
    <w:p w:rsidR="007B2A9E" w:rsidRPr="007B2A9E" w:rsidRDefault="007B2A9E" w:rsidP="007B2A9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B2A9E">
        <w:rPr>
          <w:rFonts w:ascii="Times New Roman" w:eastAsia="Times New Roman" w:hAnsi="Times New Roman" w:cs="Times New Roman"/>
          <w:sz w:val="24"/>
          <w:szCs w:val="24"/>
          <w:lang w:eastAsia="es-ES"/>
        </w:rPr>
        <w:t>Este foro viene predefinido con una configuración particular:</w:t>
      </w:r>
    </w:p>
    <w:p w:rsidR="007B2A9E" w:rsidRPr="007B2A9E" w:rsidRDefault="007B2A9E" w:rsidP="007B2A9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B2A9E">
        <w:rPr>
          <w:rFonts w:ascii="Times New Roman" w:eastAsia="Times New Roman" w:hAnsi="Times New Roman" w:cs="Times New Roman"/>
          <w:sz w:val="24"/>
          <w:szCs w:val="24"/>
          <w:lang w:eastAsia="es-ES"/>
        </w:rPr>
        <w:t xml:space="preserve">suscripción forzosa, todos los cursantes serán suscriptos en el foro y no pueden optar por </w:t>
      </w:r>
      <w:proofErr w:type="spellStart"/>
      <w:r w:rsidRPr="007B2A9E">
        <w:rPr>
          <w:rFonts w:ascii="Times New Roman" w:eastAsia="Times New Roman" w:hAnsi="Times New Roman" w:cs="Times New Roman"/>
          <w:sz w:val="24"/>
          <w:szCs w:val="24"/>
          <w:lang w:eastAsia="es-ES"/>
        </w:rPr>
        <w:t>desuscribirse</w:t>
      </w:r>
      <w:proofErr w:type="spellEnd"/>
      <w:r w:rsidRPr="007B2A9E">
        <w:rPr>
          <w:rFonts w:ascii="Times New Roman" w:eastAsia="Times New Roman" w:hAnsi="Times New Roman" w:cs="Times New Roman"/>
          <w:sz w:val="24"/>
          <w:szCs w:val="24"/>
          <w:lang w:eastAsia="es-ES"/>
        </w:rPr>
        <w:t>, esto genera que cada vez que agregamos un aporte en este foro enviará un e-mail a cada uno de los cursantes con el mensaje del foro.</w:t>
      </w:r>
    </w:p>
    <w:p w:rsidR="007B2A9E" w:rsidRPr="007B2A9E" w:rsidRDefault="007B2A9E" w:rsidP="007B2A9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B2A9E">
        <w:rPr>
          <w:rFonts w:ascii="Times New Roman" w:eastAsia="Times New Roman" w:hAnsi="Times New Roman" w:cs="Times New Roman"/>
          <w:sz w:val="24"/>
          <w:szCs w:val="24"/>
          <w:lang w:eastAsia="es-ES"/>
        </w:rPr>
        <w:t>no tiene habilitado el permiso de responder o abrir nuevos debates por parte de los alumnos. Esto hace que sea un espacio de anuncios de los tutores o docentes, los estudiantes no pueden participar en este foro.</w:t>
      </w:r>
    </w:p>
    <w:p w:rsidR="007B2A9E" w:rsidRPr="007B2A9E" w:rsidRDefault="007B2A9E" w:rsidP="007B2A9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B2A9E">
        <w:rPr>
          <w:rFonts w:ascii="Times New Roman" w:eastAsia="Times New Roman" w:hAnsi="Times New Roman" w:cs="Times New Roman"/>
          <w:sz w:val="24"/>
          <w:szCs w:val="24"/>
          <w:lang w:eastAsia="es-ES"/>
        </w:rPr>
        <w:t>Dada esta funcionalidad de estar vinculado a otros servicios del curso no es recomendable eliminar el Foro Novedades. Si consideramos que no necesitamos usar el espacio en nuestro curso podemos mantenerlo oculto.</w:t>
      </w:r>
    </w:p>
    <w:p w:rsidR="007B2A9E" w:rsidRPr="001F4342" w:rsidRDefault="007B2A9E" w:rsidP="007B2A9E">
      <w:pPr>
        <w:spacing w:before="100" w:beforeAutospacing="1" w:after="100" w:afterAutospacing="1" w:line="240" w:lineRule="auto"/>
        <w:jc w:val="both"/>
        <w:rPr>
          <w:rFonts w:ascii="Times New Roman" w:eastAsia="Times New Roman" w:hAnsi="Times New Roman" w:cs="Times New Roman"/>
          <w:b/>
          <w:i/>
          <w:sz w:val="24"/>
          <w:szCs w:val="24"/>
          <w:lang w:eastAsia="es-ES"/>
        </w:rPr>
      </w:pPr>
      <w:r w:rsidRPr="001F4342">
        <w:rPr>
          <w:rFonts w:ascii="Times New Roman" w:eastAsia="Times New Roman" w:hAnsi="Times New Roman" w:cs="Times New Roman"/>
          <w:b/>
          <w:i/>
          <w:sz w:val="24"/>
          <w:szCs w:val="24"/>
          <w:lang w:eastAsia="es-ES"/>
        </w:rPr>
        <w:t xml:space="preserve">Sí, podemos cambiarle el </w:t>
      </w:r>
      <w:proofErr w:type="gramStart"/>
      <w:r w:rsidRPr="001F4342">
        <w:rPr>
          <w:rFonts w:ascii="Times New Roman" w:eastAsia="Times New Roman" w:hAnsi="Times New Roman" w:cs="Times New Roman"/>
          <w:b/>
          <w:i/>
          <w:sz w:val="24"/>
          <w:szCs w:val="24"/>
          <w:lang w:eastAsia="es-ES"/>
        </w:rPr>
        <w:t>nombre</w:t>
      </w:r>
      <w:proofErr w:type="gramEnd"/>
      <w:r w:rsidRPr="001F4342">
        <w:rPr>
          <w:rFonts w:ascii="Times New Roman" w:eastAsia="Times New Roman" w:hAnsi="Times New Roman" w:cs="Times New Roman"/>
          <w:b/>
          <w:i/>
          <w:sz w:val="24"/>
          <w:szCs w:val="24"/>
          <w:lang w:eastAsia="es-ES"/>
        </w:rPr>
        <w:t xml:space="preserve"> por ejemplo, los nombres más comunes para este foro son Anuncios, Novedades, Cartelera.</w:t>
      </w:r>
    </w:p>
    <w:p w:rsidR="007B2A9E" w:rsidRPr="007B2A9E" w:rsidRDefault="007B2A9E" w:rsidP="007B2A9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B2A9E">
        <w:rPr>
          <w:rFonts w:ascii="Times New Roman" w:eastAsia="Times New Roman" w:hAnsi="Times New Roman" w:cs="Times New Roman"/>
          <w:sz w:val="24"/>
          <w:szCs w:val="24"/>
          <w:lang w:eastAsia="es-ES"/>
        </w:rPr>
        <w:t>Suele usarse para anunciar activaciones de clases, fechas importantes, comienzo de actividades, anuncios generales del curso, etc. Debido a su funcionalidad de enviar e-mails a las casillas personales de los cursantes sirve para realizar recordatorios o motivar el ingreso a la plataforma anunciando acontecimientos.</w:t>
      </w:r>
    </w:p>
    <w:p w:rsidR="007B2A9E" w:rsidRPr="0035190B" w:rsidRDefault="007B2A9E" w:rsidP="0035190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B2A9E">
        <w:rPr>
          <w:rFonts w:ascii="Times New Roman" w:eastAsia="Times New Roman" w:hAnsi="Times New Roman" w:cs="Times New Roman"/>
          <w:sz w:val="24"/>
          <w:szCs w:val="24"/>
          <w:lang w:eastAsia="es-ES"/>
        </w:rPr>
        <w:t> </w:t>
      </w:r>
      <w:r w:rsidRPr="007B2A9E">
        <w:rPr>
          <w:rFonts w:ascii="Times New Roman" w:eastAsia="Times New Roman" w:hAnsi="Times New Roman" w:cs="Times New Roman"/>
          <w:b/>
          <w:bCs/>
          <w:sz w:val="24"/>
          <w:szCs w:val="24"/>
          <w:lang w:eastAsia="es-ES"/>
        </w:rPr>
        <w:t>Resumiendo...</w:t>
      </w:r>
    </w:p>
    <w:p w:rsidR="007B2A9E" w:rsidRPr="007B2A9E" w:rsidRDefault="003958B6" w:rsidP="003958B6">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7B2A9E" w:rsidRPr="007B2A9E">
        <w:rPr>
          <w:rFonts w:ascii="Times New Roman" w:eastAsia="Times New Roman" w:hAnsi="Times New Roman" w:cs="Times New Roman"/>
          <w:sz w:val="24"/>
          <w:szCs w:val="24"/>
          <w:lang w:eastAsia="es-ES"/>
        </w:rPr>
        <w:t>Los foros son un medio de comunicación asincrónica.</w:t>
      </w:r>
    </w:p>
    <w:p w:rsidR="007B2A9E" w:rsidRPr="007B2A9E" w:rsidRDefault="003958B6" w:rsidP="003958B6">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7B2A9E" w:rsidRPr="007B2A9E">
        <w:rPr>
          <w:rFonts w:ascii="Times New Roman" w:eastAsia="Times New Roman" w:hAnsi="Times New Roman" w:cs="Times New Roman"/>
          <w:sz w:val="24"/>
          <w:szCs w:val="24"/>
          <w:lang w:eastAsia="es-ES"/>
        </w:rPr>
        <w:t>Se pueden realizar intercambios bajo diferentes modos de desarrollo, dependiendo del tipo de configuración empleado.</w:t>
      </w:r>
    </w:p>
    <w:p w:rsidR="007B2A9E" w:rsidRPr="007B2A9E" w:rsidRDefault="003958B6" w:rsidP="003958B6">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w:t>
      </w:r>
      <w:r w:rsidR="007B2A9E" w:rsidRPr="007B2A9E">
        <w:rPr>
          <w:rFonts w:ascii="Times New Roman" w:eastAsia="Times New Roman" w:hAnsi="Times New Roman" w:cs="Times New Roman"/>
          <w:sz w:val="24"/>
          <w:szCs w:val="24"/>
          <w:lang w:eastAsia="es-ES"/>
        </w:rPr>
        <w:t>En los mensajes pueden incluirse imágenes, audios y video.</w:t>
      </w:r>
    </w:p>
    <w:p w:rsidR="007B2A9E" w:rsidRPr="007B2A9E" w:rsidRDefault="003958B6" w:rsidP="003958B6">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7B2A9E" w:rsidRPr="007B2A9E">
        <w:rPr>
          <w:rFonts w:ascii="Times New Roman" w:eastAsia="Times New Roman" w:hAnsi="Times New Roman" w:cs="Times New Roman"/>
          <w:sz w:val="24"/>
          <w:szCs w:val="24"/>
          <w:lang w:eastAsia="es-ES"/>
        </w:rPr>
        <w:t>Los intercambios pueden ser utilizados solo como medio de comunicación, soporte de actividades o actividades en sí.</w:t>
      </w:r>
    </w:p>
    <w:p w:rsidR="007B2A9E" w:rsidRPr="007B2A9E" w:rsidRDefault="003958B6" w:rsidP="003958B6">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7B2A9E" w:rsidRPr="007B2A9E">
        <w:rPr>
          <w:rFonts w:ascii="Times New Roman" w:eastAsia="Times New Roman" w:hAnsi="Times New Roman" w:cs="Times New Roman"/>
          <w:sz w:val="24"/>
          <w:szCs w:val="24"/>
          <w:lang w:eastAsia="es-ES"/>
        </w:rPr>
        <w:t>La comunicación puede ser entre todos, algunos, incluso unilateral como lo es en el foro Novedades.</w:t>
      </w:r>
    </w:p>
    <w:p w:rsidR="007B2A9E" w:rsidRPr="007B2A9E" w:rsidRDefault="003958B6" w:rsidP="003958B6">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7B2A9E" w:rsidRPr="007B2A9E">
        <w:rPr>
          <w:rFonts w:ascii="Times New Roman" w:eastAsia="Times New Roman" w:hAnsi="Times New Roman" w:cs="Times New Roman"/>
          <w:sz w:val="24"/>
          <w:szCs w:val="24"/>
          <w:lang w:eastAsia="es-ES"/>
        </w:rPr>
        <w:t>Los foros son muy útiles para el trabajo en grupos o agrupamientos, generando intercambios separados.</w:t>
      </w:r>
    </w:p>
    <w:p w:rsidR="007B2A9E" w:rsidRPr="007B2A9E" w:rsidRDefault="003958B6" w:rsidP="003958B6">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7B2A9E" w:rsidRPr="007B2A9E">
        <w:rPr>
          <w:rFonts w:ascii="Times New Roman" w:eastAsia="Times New Roman" w:hAnsi="Times New Roman" w:cs="Times New Roman"/>
          <w:sz w:val="24"/>
          <w:szCs w:val="24"/>
          <w:lang w:eastAsia="es-ES"/>
        </w:rPr>
        <w:t>Cada aporte queda registrado con el nombre del usuario y fecha de participación. Pero también pueden implementarse en forma anónima para los cursantes.</w:t>
      </w:r>
    </w:p>
    <w:p w:rsidR="007B2A9E" w:rsidRPr="007B2A9E" w:rsidRDefault="003958B6" w:rsidP="003958B6">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7B2A9E" w:rsidRPr="007B2A9E">
        <w:rPr>
          <w:rFonts w:ascii="Times New Roman" w:eastAsia="Times New Roman" w:hAnsi="Times New Roman" w:cs="Times New Roman"/>
          <w:sz w:val="24"/>
          <w:szCs w:val="24"/>
          <w:lang w:eastAsia="es-ES"/>
        </w:rPr>
        <w:t>Los mensajes del foro pueden ser calificados por el tutor, pero mediante la configuración de los permisos podemos utilizarla para que se califiquen los estudiantes entre sí.</w:t>
      </w:r>
    </w:p>
    <w:p w:rsidR="007B2A9E" w:rsidRPr="007B2A9E" w:rsidRDefault="003958B6" w:rsidP="003958B6">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7B2A9E" w:rsidRPr="007B2A9E">
        <w:rPr>
          <w:rFonts w:ascii="Times New Roman" w:eastAsia="Times New Roman" w:hAnsi="Times New Roman" w:cs="Times New Roman"/>
          <w:sz w:val="24"/>
          <w:szCs w:val="24"/>
          <w:lang w:eastAsia="es-ES"/>
        </w:rPr>
        <w:t>Los aportes de los participantes pueden ser visualizados de diferentes maneras, de acuerdo a la necesidad de cada usuario en particular, ya sea en forma anidada, rama, con los más antiguos primero o los más nuevos al inicio.</w:t>
      </w:r>
    </w:p>
    <w:p w:rsidR="007B2A9E" w:rsidRPr="007B2A9E" w:rsidRDefault="003958B6" w:rsidP="003958B6">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7B2A9E" w:rsidRPr="007B2A9E">
        <w:rPr>
          <w:rFonts w:ascii="Times New Roman" w:eastAsia="Times New Roman" w:hAnsi="Times New Roman" w:cs="Times New Roman"/>
          <w:sz w:val="24"/>
          <w:szCs w:val="24"/>
          <w:lang w:eastAsia="es-ES"/>
        </w:rPr>
        <w:t xml:space="preserve">Hay diferentes formas de suscripción a los foros, adaptándolas al sentido pedagógico que le </w:t>
      </w:r>
      <w:proofErr w:type="gramStart"/>
      <w:r w:rsidR="007B2A9E" w:rsidRPr="007B2A9E">
        <w:rPr>
          <w:rFonts w:ascii="Times New Roman" w:eastAsia="Times New Roman" w:hAnsi="Times New Roman" w:cs="Times New Roman"/>
          <w:sz w:val="24"/>
          <w:szCs w:val="24"/>
          <w:lang w:eastAsia="es-ES"/>
        </w:rPr>
        <w:t xml:space="preserve">demos </w:t>
      </w:r>
      <w:r>
        <w:rPr>
          <w:rFonts w:ascii="Times New Roman" w:eastAsia="Times New Roman" w:hAnsi="Times New Roman" w:cs="Times New Roman"/>
          <w:sz w:val="24"/>
          <w:szCs w:val="24"/>
          <w:lang w:eastAsia="es-ES"/>
        </w:rPr>
        <w:t>.</w:t>
      </w:r>
      <w:proofErr w:type="gramEnd"/>
    </w:p>
    <w:p w:rsidR="008D686F" w:rsidRPr="007B2A9E" w:rsidRDefault="008D686F" w:rsidP="007B2A9E">
      <w:pPr>
        <w:tabs>
          <w:tab w:val="left" w:pos="2760"/>
        </w:tabs>
        <w:jc w:val="both"/>
        <w:rPr>
          <w:rFonts w:ascii="Times New Roman" w:hAnsi="Times New Roman" w:cs="Times New Roman"/>
          <w:sz w:val="24"/>
          <w:szCs w:val="24"/>
          <w:lang w:eastAsia="es-ES"/>
        </w:rPr>
      </w:pPr>
    </w:p>
    <w:sectPr w:rsidR="008D686F" w:rsidRPr="007B2A9E" w:rsidSect="00C81356">
      <w:headerReference w:type="default" r:id="rId8"/>
      <w:footerReference w:type="default" r:id="rId9"/>
      <w:pgSz w:w="11906" w:h="16838"/>
      <w:pgMar w:top="212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293" w:rsidRDefault="002A5293" w:rsidP="00C81356">
      <w:pPr>
        <w:spacing w:after="0" w:line="240" w:lineRule="auto"/>
      </w:pPr>
      <w:r>
        <w:separator/>
      </w:r>
    </w:p>
  </w:endnote>
  <w:endnote w:type="continuationSeparator" w:id="0">
    <w:p w:rsidR="002A5293" w:rsidRDefault="002A5293" w:rsidP="00C8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35" w:rsidRPr="00A14F35" w:rsidRDefault="00A14F35" w:rsidP="00A14F35">
    <w:pPr>
      <w:pStyle w:val="Piedepgina"/>
      <w:jc w:val="right"/>
      <w:rPr>
        <w:sz w:val="20"/>
        <w:lang w:val="es-419"/>
      </w:rPr>
    </w:pPr>
    <w:r>
      <w:rPr>
        <w:sz w:val="20"/>
        <w:lang w:val="es-419"/>
      </w:rPr>
      <w:t>_________________________________________</w:t>
    </w:r>
    <w:r w:rsidRPr="008D5258">
      <w:rPr>
        <w:sz w:val="20"/>
        <w:lang w:val="es-419"/>
      </w:rPr>
      <w:t>Material cedido por la Escuela de Enfermería</w:t>
    </w:r>
    <w:r>
      <w:rPr>
        <w:sz w:val="20"/>
        <w:lang w:val="es-419"/>
      </w:rPr>
      <w:t xml:space="preserve"> - </w:t>
    </w:r>
    <w:proofErr w:type="spellStart"/>
    <w:r>
      <w:rPr>
        <w:sz w:val="20"/>
        <w:lang w:val="es-419"/>
      </w:rPr>
      <w:t>UNaM</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293" w:rsidRDefault="002A5293" w:rsidP="00C81356">
      <w:pPr>
        <w:spacing w:after="0" w:line="240" w:lineRule="auto"/>
      </w:pPr>
      <w:r>
        <w:separator/>
      </w:r>
    </w:p>
  </w:footnote>
  <w:footnote w:type="continuationSeparator" w:id="0">
    <w:p w:rsidR="002A5293" w:rsidRDefault="002A5293" w:rsidP="00C81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56" w:rsidRPr="00A14F35" w:rsidRDefault="00A14F35" w:rsidP="00A14F35">
    <w:pPr>
      <w:pStyle w:val="Encabezado"/>
      <w:jc w:val="right"/>
    </w:pPr>
    <w:r>
      <w:rPr>
        <w:noProof/>
        <w:lang w:val="es-419" w:eastAsia="es-419"/>
      </w:rPr>
      <w:drawing>
        <wp:inline distT="0" distB="0" distL="0" distR="0">
          <wp:extent cx="1165225" cy="6463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3-18 at 19.38.5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928" cy="6500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7943"/>
    <w:multiLevelType w:val="multilevel"/>
    <w:tmpl w:val="C28C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B3C80"/>
    <w:multiLevelType w:val="multilevel"/>
    <w:tmpl w:val="864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7FBD"/>
    <w:multiLevelType w:val="multilevel"/>
    <w:tmpl w:val="9294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92FD0"/>
    <w:multiLevelType w:val="multilevel"/>
    <w:tmpl w:val="EE60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A1246"/>
    <w:multiLevelType w:val="multilevel"/>
    <w:tmpl w:val="9BC2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D219C"/>
    <w:multiLevelType w:val="multilevel"/>
    <w:tmpl w:val="089C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B2E9D"/>
    <w:multiLevelType w:val="multilevel"/>
    <w:tmpl w:val="15CE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54304"/>
    <w:multiLevelType w:val="multilevel"/>
    <w:tmpl w:val="7DF0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A848EC"/>
    <w:multiLevelType w:val="multilevel"/>
    <w:tmpl w:val="8916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E5493"/>
    <w:multiLevelType w:val="multilevel"/>
    <w:tmpl w:val="C58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166CD1"/>
    <w:multiLevelType w:val="multilevel"/>
    <w:tmpl w:val="C0EC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4507D5"/>
    <w:multiLevelType w:val="multilevel"/>
    <w:tmpl w:val="5F86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80106"/>
    <w:multiLevelType w:val="multilevel"/>
    <w:tmpl w:val="F78E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D458B"/>
    <w:multiLevelType w:val="multilevel"/>
    <w:tmpl w:val="3306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05CBE"/>
    <w:multiLevelType w:val="multilevel"/>
    <w:tmpl w:val="6CD0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8B777D"/>
    <w:multiLevelType w:val="multilevel"/>
    <w:tmpl w:val="76B8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52785"/>
    <w:multiLevelType w:val="multilevel"/>
    <w:tmpl w:val="8354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9E3A6F"/>
    <w:multiLevelType w:val="multilevel"/>
    <w:tmpl w:val="DC8C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EE5132"/>
    <w:multiLevelType w:val="multilevel"/>
    <w:tmpl w:val="4F5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066CE"/>
    <w:multiLevelType w:val="multilevel"/>
    <w:tmpl w:val="9792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A9374A"/>
    <w:multiLevelType w:val="multilevel"/>
    <w:tmpl w:val="AD8A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D0479"/>
    <w:multiLevelType w:val="multilevel"/>
    <w:tmpl w:val="A12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0"/>
  </w:num>
  <w:num w:numId="4">
    <w:abstractNumId w:val="19"/>
  </w:num>
  <w:num w:numId="5">
    <w:abstractNumId w:val="14"/>
  </w:num>
  <w:num w:numId="6">
    <w:abstractNumId w:val="8"/>
  </w:num>
  <w:num w:numId="7">
    <w:abstractNumId w:val="16"/>
  </w:num>
  <w:num w:numId="8">
    <w:abstractNumId w:val="2"/>
  </w:num>
  <w:num w:numId="9">
    <w:abstractNumId w:val="5"/>
  </w:num>
  <w:num w:numId="10">
    <w:abstractNumId w:val="15"/>
  </w:num>
  <w:num w:numId="11">
    <w:abstractNumId w:val="7"/>
  </w:num>
  <w:num w:numId="12">
    <w:abstractNumId w:val="17"/>
  </w:num>
  <w:num w:numId="13">
    <w:abstractNumId w:val="12"/>
  </w:num>
  <w:num w:numId="14">
    <w:abstractNumId w:val="6"/>
  </w:num>
  <w:num w:numId="15">
    <w:abstractNumId w:val="4"/>
  </w:num>
  <w:num w:numId="16">
    <w:abstractNumId w:val="9"/>
  </w:num>
  <w:num w:numId="17">
    <w:abstractNumId w:val="1"/>
  </w:num>
  <w:num w:numId="18">
    <w:abstractNumId w:val="18"/>
  </w:num>
  <w:num w:numId="19">
    <w:abstractNumId w:val="21"/>
  </w:num>
  <w:num w:numId="20">
    <w:abstractNumId w:val="20"/>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356"/>
    <w:rsid w:val="00071F83"/>
    <w:rsid w:val="000D4659"/>
    <w:rsid w:val="000F078A"/>
    <w:rsid w:val="00125DD5"/>
    <w:rsid w:val="00130FB9"/>
    <w:rsid w:val="001A190D"/>
    <w:rsid w:val="001A5E5A"/>
    <w:rsid w:val="001C3B1F"/>
    <w:rsid w:val="001C4C21"/>
    <w:rsid w:val="001C5D7B"/>
    <w:rsid w:val="001F4342"/>
    <w:rsid w:val="00294FDC"/>
    <w:rsid w:val="002A5293"/>
    <w:rsid w:val="002B21D2"/>
    <w:rsid w:val="00306FE8"/>
    <w:rsid w:val="0035190B"/>
    <w:rsid w:val="003958B6"/>
    <w:rsid w:val="003C7374"/>
    <w:rsid w:val="003D5B50"/>
    <w:rsid w:val="003E7A01"/>
    <w:rsid w:val="00411628"/>
    <w:rsid w:val="00465FED"/>
    <w:rsid w:val="00481BEC"/>
    <w:rsid w:val="00484159"/>
    <w:rsid w:val="004908F4"/>
    <w:rsid w:val="005B73E7"/>
    <w:rsid w:val="005D0613"/>
    <w:rsid w:val="0060210B"/>
    <w:rsid w:val="00656061"/>
    <w:rsid w:val="006612CD"/>
    <w:rsid w:val="00694563"/>
    <w:rsid w:val="006B0370"/>
    <w:rsid w:val="006B2B6B"/>
    <w:rsid w:val="006B585E"/>
    <w:rsid w:val="006D0BD3"/>
    <w:rsid w:val="006F4CF6"/>
    <w:rsid w:val="00727FFD"/>
    <w:rsid w:val="00772187"/>
    <w:rsid w:val="0077508B"/>
    <w:rsid w:val="00784331"/>
    <w:rsid w:val="007B2A9E"/>
    <w:rsid w:val="007C1E94"/>
    <w:rsid w:val="007D4C85"/>
    <w:rsid w:val="00855A76"/>
    <w:rsid w:val="00861B27"/>
    <w:rsid w:val="00865D2F"/>
    <w:rsid w:val="00883559"/>
    <w:rsid w:val="008C0DFC"/>
    <w:rsid w:val="008C393A"/>
    <w:rsid w:val="008D686F"/>
    <w:rsid w:val="00931EB6"/>
    <w:rsid w:val="00940BC6"/>
    <w:rsid w:val="0095135D"/>
    <w:rsid w:val="00952EE0"/>
    <w:rsid w:val="00963679"/>
    <w:rsid w:val="00965B04"/>
    <w:rsid w:val="009B75FF"/>
    <w:rsid w:val="009C1669"/>
    <w:rsid w:val="009C3A78"/>
    <w:rsid w:val="009F43AB"/>
    <w:rsid w:val="00A148E2"/>
    <w:rsid w:val="00A14F35"/>
    <w:rsid w:val="00A21270"/>
    <w:rsid w:val="00A23BC0"/>
    <w:rsid w:val="00A601AB"/>
    <w:rsid w:val="00A630D1"/>
    <w:rsid w:val="00A64464"/>
    <w:rsid w:val="00AE7985"/>
    <w:rsid w:val="00AF05E2"/>
    <w:rsid w:val="00B668B7"/>
    <w:rsid w:val="00BB63A7"/>
    <w:rsid w:val="00BE04DC"/>
    <w:rsid w:val="00C530D9"/>
    <w:rsid w:val="00C56BF2"/>
    <w:rsid w:val="00C61042"/>
    <w:rsid w:val="00C81356"/>
    <w:rsid w:val="00C84A7A"/>
    <w:rsid w:val="00CA403E"/>
    <w:rsid w:val="00CD355E"/>
    <w:rsid w:val="00CF1F3D"/>
    <w:rsid w:val="00D1659A"/>
    <w:rsid w:val="00D57ADD"/>
    <w:rsid w:val="00D7136E"/>
    <w:rsid w:val="00DA3534"/>
    <w:rsid w:val="00E22D2E"/>
    <w:rsid w:val="00E6645E"/>
    <w:rsid w:val="00EA2F62"/>
    <w:rsid w:val="00EB0FDF"/>
    <w:rsid w:val="00EC4FFD"/>
    <w:rsid w:val="00ED27E8"/>
    <w:rsid w:val="00ED2E87"/>
    <w:rsid w:val="00EE75A3"/>
    <w:rsid w:val="00F26487"/>
    <w:rsid w:val="00F311E5"/>
    <w:rsid w:val="00F56DD2"/>
    <w:rsid w:val="00F66A53"/>
    <w:rsid w:val="00FA42A9"/>
    <w:rsid w:val="00FA45C5"/>
    <w:rsid w:val="00FB28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D2E6F"/>
  <w15:docId w15:val="{EC1602A9-158E-4E92-9D8C-C0B9A713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A9E"/>
  </w:style>
  <w:style w:type="paragraph" w:styleId="Ttulo3">
    <w:name w:val="heading 3"/>
    <w:basedOn w:val="Normal"/>
    <w:link w:val="Ttulo3Car"/>
    <w:uiPriority w:val="9"/>
    <w:qFormat/>
    <w:rsid w:val="009C3A7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9C3A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13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1356"/>
  </w:style>
  <w:style w:type="paragraph" w:styleId="Piedepgina">
    <w:name w:val="footer"/>
    <w:basedOn w:val="Normal"/>
    <w:link w:val="PiedepginaCar"/>
    <w:uiPriority w:val="99"/>
    <w:unhideWhenUsed/>
    <w:rsid w:val="00C813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1356"/>
  </w:style>
  <w:style w:type="paragraph" w:styleId="Textodeglobo">
    <w:name w:val="Balloon Text"/>
    <w:basedOn w:val="Normal"/>
    <w:link w:val="TextodegloboCar"/>
    <w:uiPriority w:val="99"/>
    <w:semiHidden/>
    <w:unhideWhenUsed/>
    <w:rsid w:val="00C81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356"/>
    <w:rPr>
      <w:rFonts w:ascii="Tahoma" w:hAnsi="Tahoma" w:cs="Tahoma"/>
      <w:sz w:val="16"/>
      <w:szCs w:val="16"/>
    </w:rPr>
  </w:style>
  <w:style w:type="paragraph" w:styleId="Prrafodelista">
    <w:name w:val="List Paragraph"/>
    <w:basedOn w:val="Normal"/>
    <w:uiPriority w:val="34"/>
    <w:qFormat/>
    <w:rsid w:val="00FA42A9"/>
    <w:pPr>
      <w:ind w:left="720"/>
      <w:contextualSpacing/>
    </w:pPr>
  </w:style>
  <w:style w:type="character" w:styleId="nfasis">
    <w:name w:val="Emphasis"/>
    <w:basedOn w:val="Fuentedeprrafopredeter"/>
    <w:uiPriority w:val="20"/>
    <w:qFormat/>
    <w:rsid w:val="00306FE8"/>
    <w:rPr>
      <w:i/>
      <w:iCs/>
    </w:rPr>
  </w:style>
  <w:style w:type="character" w:customStyle="1" w:styleId="Ttulo3Car">
    <w:name w:val="Título 3 Car"/>
    <w:basedOn w:val="Fuentedeprrafopredeter"/>
    <w:link w:val="Ttulo3"/>
    <w:uiPriority w:val="9"/>
    <w:rsid w:val="009C3A7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semiHidden/>
    <w:rsid w:val="009C3A7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C3A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81BEC"/>
    <w:rPr>
      <w:b/>
      <w:bCs/>
    </w:rPr>
  </w:style>
  <w:style w:type="character" w:styleId="Hipervnculo">
    <w:name w:val="Hyperlink"/>
    <w:basedOn w:val="Fuentedeprrafopredeter"/>
    <w:uiPriority w:val="99"/>
    <w:semiHidden/>
    <w:unhideWhenUsed/>
    <w:rsid w:val="007B2A9E"/>
    <w:rPr>
      <w:color w:val="0000FF"/>
      <w:u w:val="single"/>
    </w:rPr>
  </w:style>
  <w:style w:type="paragraph" w:customStyle="1" w:styleId="subtitulo">
    <w:name w:val="subtitulo"/>
    <w:basedOn w:val="Normal"/>
    <w:rsid w:val="007B2A9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9093C-80B1-4636-9B73-17E5ABAF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1323</Words>
  <Characters>7277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Sergio Sedoff</cp:lastModifiedBy>
  <cp:revision>4</cp:revision>
  <cp:lastPrinted>2019-02-27T11:15:00Z</cp:lastPrinted>
  <dcterms:created xsi:type="dcterms:W3CDTF">2019-02-27T14:10:00Z</dcterms:created>
  <dcterms:modified xsi:type="dcterms:W3CDTF">2020-03-28T16:27:00Z</dcterms:modified>
</cp:coreProperties>
</file>